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1720.xml.htm"/>
      <w:bookmarkStart w:id="1" w:name="kswkform4_17913217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Marquez Elena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PLAZA, SUITE 401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84.33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16,358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withholding obligations in connection with the partial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Gena L. Ashe,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89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3217</Characters>
  <CharactersWithSpaces>3739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